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98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843"/>
        <w:gridCol w:w="69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绵阳市涪城区金杯涂料厂 职业病危害现状评价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建设单位（名称）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绵阳市涪城区金杯涂料厂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绵阳市涪城区青义镇龙溪村二社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评价机构概况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调查、采样、检测专业技术人员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结论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存在职业病危害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石灰石粉尘、乙酸丁酯、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2-丁氧基乙醇、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噪声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该公司属于《国民经济行业分类》（GB/T4754-2017）所列的“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涂料、油墨、颜料及类似产品制造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C264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”，根据《建设项目职业病危害风险分类管理目录（2012年版）》以及对该公司工作场所的现场管理情况、存在职业病危害因素的毒理学特征、浓度（强度）、潜在危险性、接触人数、频度、时间、职业病危害防护措施、发生职业病的危（风）险程度等进行综合分析。判定绵阳市涪城区金杯涂料厂属于职业病危害风险“严重”的企业。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专家意见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修改后通过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DD2"/>
    <w:rsid w:val="00006B78"/>
    <w:rsid w:val="00031195"/>
    <w:rsid w:val="00053AD8"/>
    <w:rsid w:val="000F3E46"/>
    <w:rsid w:val="00146280"/>
    <w:rsid w:val="001903D3"/>
    <w:rsid w:val="001B3C0E"/>
    <w:rsid w:val="001D31E3"/>
    <w:rsid w:val="00221C6E"/>
    <w:rsid w:val="00267928"/>
    <w:rsid w:val="002765C9"/>
    <w:rsid w:val="00296134"/>
    <w:rsid w:val="003624D2"/>
    <w:rsid w:val="00371D21"/>
    <w:rsid w:val="00396F89"/>
    <w:rsid w:val="003C079A"/>
    <w:rsid w:val="003C615E"/>
    <w:rsid w:val="003D7F42"/>
    <w:rsid w:val="0041796A"/>
    <w:rsid w:val="004356BA"/>
    <w:rsid w:val="00453F48"/>
    <w:rsid w:val="00493C5E"/>
    <w:rsid w:val="004F54BE"/>
    <w:rsid w:val="005B24A4"/>
    <w:rsid w:val="005E4331"/>
    <w:rsid w:val="007B3390"/>
    <w:rsid w:val="007F4FF6"/>
    <w:rsid w:val="008D444E"/>
    <w:rsid w:val="008E20D8"/>
    <w:rsid w:val="00946EC5"/>
    <w:rsid w:val="009517D2"/>
    <w:rsid w:val="00954D1C"/>
    <w:rsid w:val="00955DEB"/>
    <w:rsid w:val="00984C1F"/>
    <w:rsid w:val="009A1AFB"/>
    <w:rsid w:val="00AB7209"/>
    <w:rsid w:val="00B65D80"/>
    <w:rsid w:val="00BD4F21"/>
    <w:rsid w:val="00C05EC9"/>
    <w:rsid w:val="00C713B3"/>
    <w:rsid w:val="00C73F87"/>
    <w:rsid w:val="00E8297D"/>
    <w:rsid w:val="00EA0DD2"/>
    <w:rsid w:val="4AF233F3"/>
    <w:rsid w:val="71A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职卫正文—无格式"/>
    <w:basedOn w:val="1"/>
    <w:link w:val="12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仿宋_GB2312" w:cs="Times New Roman"/>
      <w:snapToGrid/>
      <w:kern w:val="21"/>
      <w:sz w:val="28"/>
      <w:szCs w:val="28"/>
      <w:lang w:eastAsia="en-US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职卫正文—无格式 Char1"/>
    <w:link w:val="8"/>
    <w:qFormat/>
    <w:uiPriority w:val="0"/>
    <w:rPr>
      <w:rFonts w:ascii="Times New Roman" w:hAnsi="Times New Roman" w:eastAsia="仿宋_GB2312" w:cs="Times New Roman"/>
      <w:snapToGrid/>
      <w:kern w:val="2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2018-08-16T02:42:00Z</dcterms:created>
  <dc:creator>xb21cn</dc:creator>
  <cp:lastModifiedBy>李柯颖</cp:lastModifiedBy>
  <dcterms:modified xsi:type="dcterms:W3CDTF">2021-06-21T00:46:43Z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AC9A6AA90FE7432A80AB01422BB59AAF</vt:lpwstr>
  </property>
</Properties>
</file>