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Pr="006B7F61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6B7F61"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302F0" w:rsidRPr="006B7F61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6B7F61" w:rsidRDefault="00E66C05">
      <w:pPr>
        <w:jc w:val="center"/>
        <w:rPr>
          <w:rFonts w:ascii="黑体" w:eastAsia="黑体" w:hAnsi="黑体" w:cs="黑体"/>
          <w:b/>
          <w:bCs/>
          <w:szCs w:val="21"/>
        </w:rPr>
      </w:pPr>
      <w:r w:rsidRPr="006B7F61"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5C77D3" w:rsidRPr="006B7F61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Pr="006B7F61"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Pr="006B7F61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714"/>
        <w:gridCol w:w="260"/>
        <w:gridCol w:w="1305"/>
        <w:gridCol w:w="2171"/>
      </w:tblGrid>
      <w:tr w:rsidR="006B7F61" w:rsidRPr="006B7F61" w:rsidTr="006B7A77">
        <w:trPr>
          <w:trHeight w:val="692"/>
        </w:trPr>
        <w:tc>
          <w:tcPr>
            <w:tcW w:w="1777" w:type="dxa"/>
            <w:vAlign w:val="center"/>
          </w:tcPr>
          <w:p w:rsidR="004A41F7" w:rsidRPr="006B7F61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5"/>
            <w:vAlign w:val="center"/>
          </w:tcPr>
          <w:p w:rsidR="004A41F7" w:rsidRPr="006B7F61" w:rsidRDefault="00873C1D" w:rsidP="00873C1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873C1D">
              <w:rPr>
                <w:rFonts w:ascii="黑体" w:eastAsia="黑体" w:hAnsi="黑体" w:cs="黑体" w:hint="eastAsia"/>
                <w:b/>
                <w:bCs/>
                <w:sz w:val="24"/>
              </w:rPr>
              <w:t>成都泓博智源医药技术有限公司成都</w:t>
            </w:r>
            <w:proofErr w:type="gramStart"/>
            <w:r w:rsidRPr="00873C1D">
              <w:rPr>
                <w:rFonts w:ascii="黑体" w:eastAsia="黑体" w:hAnsi="黑体" w:cs="黑体" w:hint="eastAsia"/>
                <w:b/>
                <w:bCs/>
                <w:sz w:val="24"/>
              </w:rPr>
              <w:t>泓博智源创新药</w:t>
            </w:r>
            <w:proofErr w:type="gramEnd"/>
            <w:r w:rsidRPr="00873C1D">
              <w:rPr>
                <w:rFonts w:ascii="黑体" w:eastAsia="黑体" w:hAnsi="黑体" w:cs="黑体" w:hint="eastAsia"/>
                <w:b/>
                <w:bCs/>
                <w:sz w:val="24"/>
              </w:rPr>
              <w:t>临床前研发服务项目职业病危害控制效果评价报告书</w:t>
            </w:r>
          </w:p>
        </w:tc>
      </w:tr>
      <w:tr w:rsidR="006B7F61" w:rsidRPr="006B7F61" w:rsidTr="006B7A77">
        <w:trPr>
          <w:trHeight w:val="663"/>
        </w:trPr>
        <w:tc>
          <w:tcPr>
            <w:tcW w:w="1777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3"/>
            <w:vAlign w:val="center"/>
          </w:tcPr>
          <w:p w:rsidR="00A941B5" w:rsidRPr="006B7F61" w:rsidRDefault="00873C1D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873C1D">
              <w:rPr>
                <w:rFonts w:ascii="黑体" w:eastAsia="黑体" w:hAnsi="黑体" w:cs="黑体" w:hint="eastAsia"/>
                <w:b/>
                <w:bCs/>
                <w:sz w:val="24"/>
              </w:rPr>
              <w:t>成都泓博智源医药技术有限公司</w:t>
            </w:r>
          </w:p>
        </w:tc>
        <w:tc>
          <w:tcPr>
            <w:tcW w:w="1305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6B7F61" w:rsidRDefault="00873C1D" w:rsidP="0081157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龚志强</w:t>
            </w:r>
          </w:p>
        </w:tc>
      </w:tr>
      <w:tr w:rsidR="006B7F61" w:rsidRPr="006B7F61" w:rsidTr="006B7A77">
        <w:trPr>
          <w:trHeight w:val="692"/>
        </w:trPr>
        <w:tc>
          <w:tcPr>
            <w:tcW w:w="1777" w:type="dxa"/>
            <w:vAlign w:val="center"/>
          </w:tcPr>
          <w:p w:rsidR="004A41F7" w:rsidRPr="006B7F61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5"/>
            <w:vAlign w:val="center"/>
          </w:tcPr>
          <w:p w:rsidR="004A41F7" w:rsidRPr="006B7F61" w:rsidRDefault="00873C1D" w:rsidP="002002F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873C1D">
              <w:rPr>
                <w:rFonts w:ascii="黑体" w:eastAsia="黑体" w:hAnsi="黑体" w:cs="黑体" w:hint="eastAsia"/>
                <w:b/>
                <w:bCs/>
                <w:sz w:val="24"/>
              </w:rPr>
              <w:t>成都市温江区成都海峡两岸科技产业</w:t>
            </w:r>
            <w:proofErr w:type="gramStart"/>
            <w:r w:rsidRPr="00873C1D">
              <w:rPr>
                <w:rFonts w:ascii="黑体" w:eastAsia="黑体" w:hAnsi="黑体" w:cs="黑体" w:hint="eastAsia"/>
                <w:b/>
                <w:bCs/>
                <w:sz w:val="24"/>
              </w:rPr>
              <w:t>开发园海发</w:t>
            </w:r>
            <w:proofErr w:type="gramEnd"/>
            <w:r w:rsidRPr="00873C1D">
              <w:rPr>
                <w:rFonts w:ascii="黑体" w:eastAsia="黑体" w:hAnsi="黑体" w:cs="黑体" w:hint="eastAsia"/>
                <w:b/>
                <w:bCs/>
                <w:sz w:val="24"/>
              </w:rPr>
              <w:t>路670号5号楼三层、四层</w:t>
            </w:r>
          </w:p>
        </w:tc>
      </w:tr>
      <w:tr w:rsidR="006B7F61" w:rsidRPr="006B7F61" w:rsidTr="006B7A77">
        <w:trPr>
          <w:trHeight w:val="868"/>
        </w:trPr>
        <w:tc>
          <w:tcPr>
            <w:tcW w:w="1777" w:type="dxa"/>
            <w:vAlign w:val="center"/>
          </w:tcPr>
          <w:p w:rsidR="004A41F7" w:rsidRPr="006B7F61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5"/>
            <w:vAlign w:val="center"/>
          </w:tcPr>
          <w:p w:rsidR="004A41F7" w:rsidRPr="006B7F61" w:rsidRDefault="0084495C" w:rsidP="00E0196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  <w:r w:rsidR="001235D0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E01962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林瑞英</w:t>
            </w:r>
            <w:r w:rsidR="008C7DFE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、何东</w:t>
            </w:r>
          </w:p>
        </w:tc>
      </w:tr>
      <w:tr w:rsidR="006B7F61" w:rsidRPr="006B7F61" w:rsidTr="000D127A">
        <w:trPr>
          <w:trHeight w:val="2956"/>
        </w:trPr>
        <w:tc>
          <w:tcPr>
            <w:tcW w:w="1777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6B7F61" w:rsidRDefault="00AA4B80" w:rsidP="00E0196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杨皓、何东</w:t>
            </w:r>
          </w:p>
        </w:tc>
        <w:tc>
          <w:tcPr>
            <w:tcW w:w="1714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现场调查时间及照片</w:t>
            </w:r>
          </w:p>
        </w:tc>
        <w:tc>
          <w:tcPr>
            <w:tcW w:w="1565" w:type="dxa"/>
            <w:gridSpan w:val="2"/>
            <w:vAlign w:val="center"/>
          </w:tcPr>
          <w:p w:rsidR="00A941B5" w:rsidRPr="006B7F61" w:rsidRDefault="006F2B40" w:rsidP="00873C1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873C1D">
              <w:rPr>
                <w:rFonts w:ascii="黑体" w:eastAsia="黑体" w:hAnsi="黑体" w:cs="黑体" w:hint="eastAsia"/>
                <w:b/>
                <w:bCs/>
                <w:sz w:val="24"/>
              </w:rPr>
              <w:t>4</w:t>
            </w:r>
            <w:r w:rsidR="001235D0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873C1D">
              <w:rPr>
                <w:rFonts w:ascii="黑体" w:eastAsia="黑体" w:hAnsi="黑体" w:cs="黑体" w:hint="eastAsia"/>
                <w:b/>
                <w:bCs/>
                <w:sz w:val="24"/>
              </w:rPr>
              <w:t>05</w:t>
            </w:r>
            <w:r w:rsidR="000302F0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873C1D">
              <w:rPr>
                <w:rFonts w:ascii="黑体" w:eastAsia="黑体" w:hAnsi="黑体" w:cs="黑体" w:hint="eastAsia"/>
                <w:b/>
                <w:bCs/>
                <w:sz w:val="24"/>
              </w:rPr>
              <w:t>23</w:t>
            </w:r>
          </w:p>
        </w:tc>
        <w:tc>
          <w:tcPr>
            <w:tcW w:w="2171" w:type="dxa"/>
            <w:vAlign w:val="center"/>
          </w:tcPr>
          <w:p w:rsidR="006B7A77" w:rsidRPr="006B7F61" w:rsidRDefault="00873C1D" w:rsidP="00576CB8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FB333DF" wp14:editId="6DCE638A">
                  <wp:extent cx="1260000" cy="988458"/>
                  <wp:effectExtent l="0" t="0" r="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988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F61" w:rsidRPr="006B7F61" w:rsidTr="000D127A">
        <w:trPr>
          <w:trHeight w:val="2120"/>
        </w:trPr>
        <w:tc>
          <w:tcPr>
            <w:tcW w:w="1777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F8B" w:rsidRPr="006B7F61" w:rsidRDefault="00873C1D" w:rsidP="00323933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李张强</w:t>
            </w:r>
            <w:proofErr w:type="gramEnd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、曾强</w:t>
            </w:r>
          </w:p>
        </w:tc>
        <w:tc>
          <w:tcPr>
            <w:tcW w:w="1714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现场采样时间及照片</w:t>
            </w:r>
          </w:p>
        </w:tc>
        <w:tc>
          <w:tcPr>
            <w:tcW w:w="1565" w:type="dxa"/>
            <w:gridSpan w:val="2"/>
            <w:vAlign w:val="center"/>
          </w:tcPr>
          <w:p w:rsidR="007E3C51" w:rsidRPr="006B7F61" w:rsidRDefault="00873C1D" w:rsidP="00323933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873C1D">
              <w:rPr>
                <w:rFonts w:ascii="黑体" w:eastAsia="黑体" w:hAnsi="黑体" w:cs="黑体"/>
                <w:b/>
                <w:bCs/>
                <w:sz w:val="24"/>
              </w:rPr>
              <w:t>2024.06.12~2024.06.14</w:t>
            </w:r>
          </w:p>
        </w:tc>
        <w:tc>
          <w:tcPr>
            <w:tcW w:w="2171" w:type="dxa"/>
            <w:vMerge w:val="restart"/>
            <w:vAlign w:val="center"/>
          </w:tcPr>
          <w:p w:rsidR="003E3F8B" w:rsidRPr="006B7F61" w:rsidRDefault="00873C1D" w:rsidP="00AF69DE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不允许拍照</w:t>
            </w:r>
          </w:p>
        </w:tc>
      </w:tr>
      <w:tr w:rsidR="006B7F61" w:rsidRPr="006B7F61" w:rsidTr="000D127A">
        <w:trPr>
          <w:trHeight w:val="1687"/>
        </w:trPr>
        <w:tc>
          <w:tcPr>
            <w:tcW w:w="1777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F8B" w:rsidRPr="00612438" w:rsidRDefault="00873C1D" w:rsidP="0061243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任典、宋志悦</w:t>
            </w:r>
            <w:r w:rsidR="008263D6">
              <w:rPr>
                <w:rFonts w:ascii="黑体" w:eastAsia="黑体" w:hAnsi="黑体" w:cs="黑体" w:hint="eastAsia"/>
                <w:b/>
                <w:bCs/>
                <w:sz w:val="24"/>
              </w:rPr>
              <w:t>、何小凤、宋小兰</w:t>
            </w:r>
            <w:bookmarkStart w:id="0" w:name="_GoBack"/>
            <w:bookmarkEnd w:id="0"/>
          </w:p>
        </w:tc>
        <w:tc>
          <w:tcPr>
            <w:tcW w:w="1714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现场检测时间及照片</w:t>
            </w:r>
          </w:p>
        </w:tc>
        <w:tc>
          <w:tcPr>
            <w:tcW w:w="1565" w:type="dxa"/>
            <w:gridSpan w:val="2"/>
            <w:vAlign w:val="center"/>
          </w:tcPr>
          <w:p w:rsidR="003E3F8B" w:rsidRPr="006B7F61" w:rsidRDefault="00873C1D" w:rsidP="008263D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873C1D">
              <w:rPr>
                <w:rFonts w:ascii="黑体" w:eastAsia="黑体" w:hAnsi="黑体" w:cs="黑体"/>
                <w:b/>
                <w:bCs/>
                <w:sz w:val="24"/>
              </w:rPr>
              <w:t>2024.06.12~2024.06.1</w:t>
            </w:r>
            <w:r w:rsidR="008263D6">
              <w:rPr>
                <w:rFonts w:ascii="黑体" w:eastAsia="黑体" w:hAnsi="黑体" w:cs="黑体" w:hint="eastAsia"/>
                <w:b/>
                <w:bCs/>
                <w:sz w:val="24"/>
              </w:rPr>
              <w:t>6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8263D6" w:rsidRPr="00873C1D">
              <w:rPr>
                <w:rFonts w:ascii="黑体" w:eastAsia="黑体" w:hAnsi="黑体" w:cs="黑体"/>
                <w:b/>
                <w:bCs/>
                <w:sz w:val="24"/>
              </w:rPr>
              <w:t>2024.0</w:t>
            </w:r>
            <w:r w:rsidR="008263D6">
              <w:rPr>
                <w:rFonts w:ascii="黑体" w:eastAsia="黑体" w:hAnsi="黑体" w:cs="黑体" w:hint="eastAsia"/>
                <w:b/>
                <w:bCs/>
                <w:sz w:val="24"/>
              </w:rPr>
              <w:t>6.18、</w:t>
            </w:r>
            <w:r w:rsidRPr="00873C1D">
              <w:rPr>
                <w:rFonts w:ascii="黑体" w:eastAsia="黑体" w:hAnsi="黑体" w:cs="黑体"/>
                <w:b/>
                <w:bCs/>
                <w:sz w:val="24"/>
              </w:rPr>
              <w:t>2024.07.04</w:t>
            </w:r>
          </w:p>
        </w:tc>
        <w:tc>
          <w:tcPr>
            <w:tcW w:w="2171" w:type="dxa"/>
            <w:vMerge/>
            <w:vAlign w:val="center"/>
          </w:tcPr>
          <w:p w:rsidR="003E3F8B" w:rsidRPr="006B7F61" w:rsidRDefault="003E3F8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6B7F61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5"/>
            <w:vAlign w:val="center"/>
          </w:tcPr>
          <w:p w:rsidR="00A941B5" w:rsidRPr="006B7F61" w:rsidRDefault="00873C1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龚志强</w:t>
            </w:r>
          </w:p>
        </w:tc>
      </w:tr>
    </w:tbl>
    <w:p w:rsidR="004A41F7" w:rsidRPr="006B7F61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RPr="006B7F61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25" w:rsidRDefault="00133325" w:rsidP="00A941B5">
      <w:r>
        <w:separator/>
      </w:r>
    </w:p>
  </w:endnote>
  <w:endnote w:type="continuationSeparator" w:id="0">
    <w:p w:rsidR="00133325" w:rsidRDefault="00133325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25" w:rsidRDefault="00133325" w:rsidP="00A941B5">
      <w:r>
        <w:separator/>
      </w:r>
    </w:p>
  </w:footnote>
  <w:footnote w:type="continuationSeparator" w:id="0">
    <w:p w:rsidR="00133325" w:rsidRDefault="00133325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C1E3F"/>
    <w:rsid w:val="000C24E0"/>
    <w:rsid w:val="000D127A"/>
    <w:rsid w:val="000E7A48"/>
    <w:rsid w:val="001235D0"/>
    <w:rsid w:val="00133325"/>
    <w:rsid w:val="001464E4"/>
    <w:rsid w:val="00147064"/>
    <w:rsid w:val="00162D2A"/>
    <w:rsid w:val="001658F2"/>
    <w:rsid w:val="00171C0A"/>
    <w:rsid w:val="00190649"/>
    <w:rsid w:val="001E3B81"/>
    <w:rsid w:val="002002F4"/>
    <w:rsid w:val="0020318D"/>
    <w:rsid w:val="002044D3"/>
    <w:rsid w:val="00224AA1"/>
    <w:rsid w:val="002D48A6"/>
    <w:rsid w:val="002E2AFB"/>
    <w:rsid w:val="002F7D49"/>
    <w:rsid w:val="00317B25"/>
    <w:rsid w:val="00323933"/>
    <w:rsid w:val="00345A63"/>
    <w:rsid w:val="00354545"/>
    <w:rsid w:val="00371308"/>
    <w:rsid w:val="00390D6A"/>
    <w:rsid w:val="003D3BCE"/>
    <w:rsid w:val="003E3F8B"/>
    <w:rsid w:val="004245CA"/>
    <w:rsid w:val="004354BF"/>
    <w:rsid w:val="00436915"/>
    <w:rsid w:val="004434B9"/>
    <w:rsid w:val="004A41F7"/>
    <w:rsid w:val="004C571D"/>
    <w:rsid w:val="004C77CF"/>
    <w:rsid w:val="005525A8"/>
    <w:rsid w:val="00555CDC"/>
    <w:rsid w:val="00576CB8"/>
    <w:rsid w:val="005C77D3"/>
    <w:rsid w:val="005E59C6"/>
    <w:rsid w:val="0060603B"/>
    <w:rsid w:val="00612438"/>
    <w:rsid w:val="00644D61"/>
    <w:rsid w:val="00645FDE"/>
    <w:rsid w:val="00646049"/>
    <w:rsid w:val="0064774B"/>
    <w:rsid w:val="006B7A77"/>
    <w:rsid w:val="006B7F61"/>
    <w:rsid w:val="006F2B40"/>
    <w:rsid w:val="0073026F"/>
    <w:rsid w:val="0074216C"/>
    <w:rsid w:val="00767EEB"/>
    <w:rsid w:val="00784B45"/>
    <w:rsid w:val="007A07DF"/>
    <w:rsid w:val="007A45A8"/>
    <w:rsid w:val="007C133A"/>
    <w:rsid w:val="007C5E39"/>
    <w:rsid w:val="007E3C51"/>
    <w:rsid w:val="00802821"/>
    <w:rsid w:val="00811577"/>
    <w:rsid w:val="008263D6"/>
    <w:rsid w:val="00830325"/>
    <w:rsid w:val="0084495C"/>
    <w:rsid w:val="00851AB5"/>
    <w:rsid w:val="00873C1D"/>
    <w:rsid w:val="008A0DDF"/>
    <w:rsid w:val="008A21FC"/>
    <w:rsid w:val="008A26DD"/>
    <w:rsid w:val="008C5BDE"/>
    <w:rsid w:val="008C7DFE"/>
    <w:rsid w:val="00910D72"/>
    <w:rsid w:val="00914826"/>
    <w:rsid w:val="00943D07"/>
    <w:rsid w:val="0094784C"/>
    <w:rsid w:val="009A4C47"/>
    <w:rsid w:val="009D434E"/>
    <w:rsid w:val="00A43371"/>
    <w:rsid w:val="00A51AE9"/>
    <w:rsid w:val="00A565E4"/>
    <w:rsid w:val="00A941B5"/>
    <w:rsid w:val="00AA4B80"/>
    <w:rsid w:val="00AB785F"/>
    <w:rsid w:val="00AF4098"/>
    <w:rsid w:val="00AF69DE"/>
    <w:rsid w:val="00B12208"/>
    <w:rsid w:val="00B82AD1"/>
    <w:rsid w:val="00BC3B95"/>
    <w:rsid w:val="00C61914"/>
    <w:rsid w:val="00C659CC"/>
    <w:rsid w:val="00CB4FEB"/>
    <w:rsid w:val="00CB7083"/>
    <w:rsid w:val="00CF0598"/>
    <w:rsid w:val="00DB2078"/>
    <w:rsid w:val="00DC7FEC"/>
    <w:rsid w:val="00DD5434"/>
    <w:rsid w:val="00DF4785"/>
    <w:rsid w:val="00E01962"/>
    <w:rsid w:val="00E06413"/>
    <w:rsid w:val="00E07082"/>
    <w:rsid w:val="00E11E74"/>
    <w:rsid w:val="00E66C05"/>
    <w:rsid w:val="00EE3EF2"/>
    <w:rsid w:val="00F21327"/>
    <w:rsid w:val="00FB43B7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xbany</cp:lastModifiedBy>
  <cp:revision>39</cp:revision>
  <dcterms:created xsi:type="dcterms:W3CDTF">2021-01-20T06:16:00Z</dcterms:created>
  <dcterms:modified xsi:type="dcterms:W3CDTF">2024-08-01T02:10:00Z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